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65A62" w14:textId="41122DE9" w:rsidR="00CB7102" w:rsidRPr="006E32BE" w:rsidRDefault="007165D6" w:rsidP="007165D6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6E32BE">
        <w:rPr>
          <w:rFonts w:ascii="Arial" w:hAnsi="Arial" w:cs="Arial"/>
          <w:b/>
          <w:bCs/>
          <w:sz w:val="28"/>
          <w:szCs w:val="28"/>
        </w:rPr>
        <w:t>Eucharistic Congress banner carrier instructions</w:t>
      </w:r>
    </w:p>
    <w:p w14:paraId="54FC8B80" w14:textId="77777777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  <w:u w:val="single"/>
        </w:rPr>
      </w:pPr>
    </w:p>
    <w:p w14:paraId="7712C53A" w14:textId="620A97EE" w:rsidR="007165D6" w:rsidRPr="007165D6" w:rsidRDefault="007165D6" w:rsidP="007165D6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7165D6">
        <w:rPr>
          <w:rFonts w:ascii="Arial" w:hAnsi="Arial" w:cs="Arial"/>
          <w:b/>
          <w:bCs/>
          <w:sz w:val="22"/>
          <w:szCs w:val="22"/>
          <w:u w:val="single"/>
        </w:rPr>
        <w:t>Saturday Morning Procession</w:t>
      </w:r>
    </w:p>
    <w:p w14:paraId="5FF93FA9" w14:textId="148248AA" w:rsid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  <w:r w:rsidRPr="007165D6">
        <w:rPr>
          <w:rFonts w:ascii="Arial" w:hAnsi="Arial" w:cs="Arial"/>
          <w:sz w:val="22"/>
          <w:szCs w:val="22"/>
        </w:rPr>
        <w:t xml:space="preserve">Banners representing </w:t>
      </w:r>
      <w:r w:rsidR="009559EE">
        <w:rPr>
          <w:rFonts w:ascii="Arial" w:hAnsi="Arial" w:cs="Arial"/>
          <w:sz w:val="22"/>
          <w:szCs w:val="22"/>
        </w:rPr>
        <w:t xml:space="preserve">Diocese of Charlotte </w:t>
      </w:r>
      <w:r w:rsidRPr="007165D6">
        <w:rPr>
          <w:rFonts w:ascii="Arial" w:hAnsi="Arial" w:cs="Arial"/>
          <w:sz w:val="22"/>
          <w:szCs w:val="22"/>
        </w:rPr>
        <w:t xml:space="preserve">parishes, </w:t>
      </w:r>
      <w:r>
        <w:rPr>
          <w:rFonts w:ascii="Arial" w:hAnsi="Arial" w:cs="Arial"/>
          <w:sz w:val="22"/>
          <w:szCs w:val="22"/>
        </w:rPr>
        <w:t xml:space="preserve">schools, </w:t>
      </w:r>
      <w:r w:rsidRPr="007165D6">
        <w:rPr>
          <w:rFonts w:ascii="Arial" w:hAnsi="Arial" w:cs="Arial"/>
          <w:sz w:val="22"/>
          <w:szCs w:val="22"/>
        </w:rPr>
        <w:t>Catholic organizations and prayer groups are welcome</w:t>
      </w:r>
      <w:r>
        <w:rPr>
          <w:rFonts w:ascii="Arial" w:hAnsi="Arial" w:cs="Arial"/>
          <w:sz w:val="22"/>
          <w:szCs w:val="22"/>
        </w:rPr>
        <w:t xml:space="preserve"> at the Eucharistic Congress.</w:t>
      </w:r>
    </w:p>
    <w:p w14:paraId="44B12AE1" w14:textId="036DFE66" w:rsidR="00117B49" w:rsidRDefault="007165D6" w:rsidP="007165D6">
      <w:pPr>
        <w:spacing w:after="120"/>
        <w:rPr>
          <w:rFonts w:ascii="Arial" w:hAnsi="Arial" w:cs="Arial"/>
          <w:sz w:val="22"/>
          <w:szCs w:val="22"/>
        </w:rPr>
      </w:pPr>
      <w:r w:rsidRPr="007165D6">
        <w:rPr>
          <w:rFonts w:ascii="Arial" w:hAnsi="Arial" w:cs="Arial"/>
          <w:sz w:val="22"/>
          <w:szCs w:val="22"/>
        </w:rPr>
        <w:t xml:space="preserve">Please arrive at the assembly point </w:t>
      </w:r>
      <w:r w:rsidR="00117B49">
        <w:rPr>
          <w:rFonts w:ascii="Arial" w:hAnsi="Arial" w:cs="Arial"/>
          <w:sz w:val="22"/>
          <w:szCs w:val="22"/>
        </w:rPr>
        <w:t xml:space="preserve">(Wells Fargo Plaza) </w:t>
      </w:r>
      <w:r w:rsidRPr="007165D6">
        <w:rPr>
          <w:rFonts w:ascii="Arial" w:hAnsi="Arial" w:cs="Arial"/>
          <w:sz w:val="22"/>
          <w:szCs w:val="22"/>
        </w:rPr>
        <w:t>on Tryon Street by 8:30 a.m. on Saturday. Inside the Convention Center, only the banners will process down the main aisle.</w:t>
      </w:r>
      <w:r w:rsidR="000F32F5">
        <w:rPr>
          <w:rFonts w:ascii="Arial" w:hAnsi="Arial" w:cs="Arial"/>
          <w:sz w:val="22"/>
          <w:szCs w:val="22"/>
        </w:rPr>
        <w:t xml:space="preserve"> </w:t>
      </w:r>
      <w:r w:rsidRPr="007165D6">
        <w:rPr>
          <w:rFonts w:ascii="Arial" w:hAnsi="Arial" w:cs="Arial"/>
          <w:sz w:val="22"/>
          <w:szCs w:val="22"/>
        </w:rPr>
        <w:t>Ushers will direct all other people to their seats using the side aisles.</w:t>
      </w:r>
    </w:p>
    <w:p w14:paraId="4CA7509A" w14:textId="58E89197" w:rsidR="00117B49" w:rsidRDefault="00084F90" w:rsidP="007165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Bring</w:t>
      </w:r>
      <w:r w:rsidR="007165D6" w:rsidRPr="007165D6">
        <w:rPr>
          <w:rFonts w:ascii="Arial" w:hAnsi="Arial" w:cs="Arial"/>
          <w:sz w:val="22"/>
          <w:szCs w:val="22"/>
        </w:rPr>
        <w:t xml:space="preserve"> your banner stand to Hall A of the Charlotte Convention Center </w:t>
      </w:r>
      <w:r w:rsidR="00900ABA">
        <w:rPr>
          <w:rFonts w:ascii="Arial" w:hAnsi="Arial" w:cs="Arial"/>
          <w:sz w:val="22"/>
          <w:szCs w:val="22"/>
        </w:rPr>
        <w:t>in advance (</w:t>
      </w:r>
      <w:r w:rsidR="007165D6" w:rsidRPr="007165D6">
        <w:rPr>
          <w:rFonts w:ascii="Arial" w:hAnsi="Arial" w:cs="Arial"/>
          <w:sz w:val="22"/>
          <w:szCs w:val="22"/>
        </w:rPr>
        <w:t>anytime Friday or early Saturday morning</w:t>
      </w:r>
      <w:r w:rsidR="00900ABA">
        <w:rPr>
          <w:rFonts w:ascii="Arial" w:hAnsi="Arial" w:cs="Arial"/>
          <w:sz w:val="22"/>
          <w:szCs w:val="22"/>
        </w:rPr>
        <w:t>)</w:t>
      </w:r>
      <w:r w:rsidR="007165D6" w:rsidRPr="007165D6">
        <w:rPr>
          <w:rFonts w:ascii="Arial" w:hAnsi="Arial" w:cs="Arial"/>
          <w:sz w:val="22"/>
          <w:szCs w:val="22"/>
        </w:rPr>
        <w:t>.</w:t>
      </w:r>
    </w:p>
    <w:p w14:paraId="26647F29" w14:textId="77777777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</w:p>
    <w:p w14:paraId="36E3AEBA" w14:textId="248ED979" w:rsidR="007165D6" w:rsidRPr="007165D6" w:rsidRDefault="007165D6" w:rsidP="007165D6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7165D6">
        <w:rPr>
          <w:rFonts w:ascii="Arial" w:hAnsi="Arial" w:cs="Arial"/>
          <w:b/>
          <w:bCs/>
          <w:sz w:val="22"/>
          <w:szCs w:val="22"/>
          <w:u w:val="single"/>
        </w:rPr>
        <w:t>Saturday Closing Mass Procession</w:t>
      </w:r>
    </w:p>
    <w:p w14:paraId="7655BAD3" w14:textId="41B20DE3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banners representing Catholic parishes </w:t>
      </w:r>
      <w:r w:rsidRPr="007165D6">
        <w:rPr>
          <w:rFonts w:ascii="Arial" w:hAnsi="Arial" w:cs="Arial"/>
          <w:sz w:val="22"/>
          <w:szCs w:val="22"/>
        </w:rPr>
        <w:t>are used in this procession</w:t>
      </w:r>
      <w:r>
        <w:rPr>
          <w:rFonts w:ascii="Arial" w:hAnsi="Arial" w:cs="Arial"/>
          <w:sz w:val="22"/>
          <w:szCs w:val="22"/>
        </w:rPr>
        <w:t xml:space="preserve">. </w:t>
      </w:r>
      <w:r w:rsidRPr="007165D6">
        <w:rPr>
          <w:rFonts w:ascii="Arial" w:hAnsi="Arial" w:cs="Arial"/>
          <w:sz w:val="22"/>
          <w:szCs w:val="22"/>
        </w:rPr>
        <w:t>All other group</w:t>
      </w:r>
      <w:r w:rsidR="00E6657C">
        <w:rPr>
          <w:rFonts w:ascii="Arial" w:hAnsi="Arial" w:cs="Arial"/>
          <w:sz w:val="22"/>
          <w:szCs w:val="22"/>
        </w:rPr>
        <w:t>s</w:t>
      </w:r>
      <w:r w:rsidR="00D6361A">
        <w:rPr>
          <w:rFonts w:ascii="Arial" w:hAnsi="Arial" w:cs="Arial"/>
          <w:sz w:val="22"/>
          <w:szCs w:val="22"/>
        </w:rPr>
        <w:t xml:space="preserve"> </w:t>
      </w:r>
      <w:r w:rsidRPr="007165D6">
        <w:rPr>
          <w:rFonts w:ascii="Arial" w:hAnsi="Arial" w:cs="Arial"/>
          <w:sz w:val="22"/>
          <w:szCs w:val="22"/>
        </w:rPr>
        <w:t>should leave their banners in the stands in Hall A.</w:t>
      </w:r>
    </w:p>
    <w:p w14:paraId="51ED3559" w14:textId="2190270C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  <w:r w:rsidRPr="007165D6">
        <w:rPr>
          <w:rFonts w:ascii="Arial" w:hAnsi="Arial" w:cs="Arial"/>
          <w:sz w:val="22"/>
          <w:szCs w:val="22"/>
        </w:rPr>
        <w:t>At 4</w:t>
      </w:r>
      <w:r>
        <w:rPr>
          <w:rFonts w:ascii="Arial" w:hAnsi="Arial" w:cs="Arial"/>
          <w:sz w:val="22"/>
          <w:szCs w:val="22"/>
        </w:rPr>
        <w:t xml:space="preserve"> </w:t>
      </w:r>
      <w:r w:rsidRPr="007165D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7165D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Pr="007165D6">
        <w:rPr>
          <w:rFonts w:ascii="Arial" w:hAnsi="Arial" w:cs="Arial"/>
          <w:sz w:val="22"/>
          <w:szCs w:val="22"/>
        </w:rPr>
        <w:t xml:space="preserve">, the person carrying the </w:t>
      </w:r>
      <w:r>
        <w:rPr>
          <w:rFonts w:ascii="Arial" w:hAnsi="Arial" w:cs="Arial"/>
          <w:sz w:val="22"/>
          <w:szCs w:val="22"/>
        </w:rPr>
        <w:t>parish banner</w:t>
      </w:r>
      <w:r w:rsidRPr="007165D6">
        <w:rPr>
          <w:rFonts w:ascii="Arial" w:hAnsi="Arial" w:cs="Arial"/>
          <w:sz w:val="22"/>
          <w:szCs w:val="22"/>
        </w:rPr>
        <w:t xml:space="preserve"> should </w:t>
      </w:r>
      <w:r w:rsidR="00276A2D">
        <w:rPr>
          <w:rFonts w:ascii="Arial" w:hAnsi="Arial" w:cs="Arial"/>
          <w:sz w:val="22"/>
          <w:szCs w:val="22"/>
        </w:rPr>
        <w:t>go to</w:t>
      </w:r>
      <w:r w:rsidRPr="007165D6">
        <w:rPr>
          <w:rFonts w:ascii="Arial" w:hAnsi="Arial" w:cs="Arial"/>
          <w:sz w:val="22"/>
          <w:szCs w:val="22"/>
        </w:rPr>
        <w:t xml:space="preserve"> the back of Hall B</w:t>
      </w:r>
      <w:r w:rsidR="00276A2D">
        <w:rPr>
          <w:rFonts w:ascii="Arial" w:hAnsi="Arial" w:cs="Arial"/>
          <w:sz w:val="22"/>
          <w:szCs w:val="22"/>
        </w:rPr>
        <w:t xml:space="preserve"> to</w:t>
      </w:r>
      <w:r w:rsidRPr="007165D6">
        <w:rPr>
          <w:rFonts w:ascii="Arial" w:hAnsi="Arial" w:cs="Arial"/>
          <w:sz w:val="22"/>
          <w:szCs w:val="22"/>
        </w:rPr>
        <w:t xml:space="preserve"> be directed to line up. The </w:t>
      </w:r>
      <w:r w:rsidR="000719F2">
        <w:rPr>
          <w:rFonts w:ascii="Arial" w:hAnsi="Arial" w:cs="Arial"/>
          <w:sz w:val="22"/>
          <w:szCs w:val="22"/>
        </w:rPr>
        <w:t xml:space="preserve">entrance </w:t>
      </w:r>
      <w:r w:rsidRPr="007165D6">
        <w:rPr>
          <w:rFonts w:ascii="Arial" w:hAnsi="Arial" w:cs="Arial"/>
          <w:sz w:val="22"/>
          <w:szCs w:val="22"/>
        </w:rPr>
        <w:t>procession for Mass will begin promptly at 4:15</w:t>
      </w:r>
      <w:r>
        <w:rPr>
          <w:rFonts w:ascii="Arial" w:hAnsi="Arial" w:cs="Arial"/>
          <w:sz w:val="22"/>
          <w:szCs w:val="22"/>
        </w:rPr>
        <w:t xml:space="preserve"> </w:t>
      </w:r>
      <w:r w:rsidRPr="007165D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7165D6">
        <w:rPr>
          <w:rFonts w:ascii="Arial" w:hAnsi="Arial" w:cs="Arial"/>
          <w:sz w:val="22"/>
          <w:szCs w:val="22"/>
        </w:rPr>
        <w:t>m.</w:t>
      </w:r>
    </w:p>
    <w:p w14:paraId="14248B8C" w14:textId="7F473A67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  <w:r w:rsidRPr="007165D6">
        <w:rPr>
          <w:rFonts w:ascii="Arial" w:hAnsi="Arial" w:cs="Arial"/>
          <w:sz w:val="22"/>
          <w:szCs w:val="22"/>
        </w:rPr>
        <w:t xml:space="preserve">The MC will instruct when to begin processing. </w:t>
      </w:r>
      <w:r w:rsidR="00BC33AF">
        <w:rPr>
          <w:rFonts w:ascii="Arial" w:hAnsi="Arial" w:cs="Arial"/>
          <w:sz w:val="22"/>
          <w:szCs w:val="22"/>
        </w:rPr>
        <w:t>F</w:t>
      </w:r>
      <w:r w:rsidRPr="007165D6">
        <w:rPr>
          <w:rFonts w:ascii="Arial" w:hAnsi="Arial" w:cs="Arial"/>
          <w:sz w:val="22"/>
          <w:szCs w:val="22"/>
        </w:rPr>
        <w:t>ollow the banner in front of you</w:t>
      </w:r>
      <w:r w:rsidR="00BC33AF">
        <w:rPr>
          <w:rFonts w:ascii="Arial" w:hAnsi="Arial" w:cs="Arial"/>
          <w:sz w:val="22"/>
          <w:szCs w:val="22"/>
        </w:rPr>
        <w:t xml:space="preserve">, </w:t>
      </w:r>
      <w:r w:rsidRPr="007165D6">
        <w:rPr>
          <w:rFonts w:ascii="Arial" w:hAnsi="Arial" w:cs="Arial"/>
          <w:sz w:val="22"/>
          <w:szCs w:val="22"/>
        </w:rPr>
        <w:t>keeping a steady pace, and maintain a few feet of distance between yourself and the person in front of you to avoid crowding or pressing them.</w:t>
      </w:r>
    </w:p>
    <w:p w14:paraId="34458982" w14:textId="7D4BE93F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  <w:r w:rsidRPr="007165D6">
        <w:rPr>
          <w:rFonts w:ascii="Arial" w:hAnsi="Arial" w:cs="Arial"/>
          <w:sz w:val="22"/>
          <w:szCs w:val="22"/>
        </w:rPr>
        <w:t>When you reach the front aisle, turn right or left (do the opposite of the banner carrier in front of you),</w:t>
      </w:r>
      <w:r>
        <w:rPr>
          <w:rFonts w:ascii="Arial" w:hAnsi="Arial" w:cs="Arial"/>
          <w:sz w:val="22"/>
          <w:szCs w:val="22"/>
        </w:rPr>
        <w:t xml:space="preserve"> </w:t>
      </w:r>
      <w:r w:rsidRPr="007165D6">
        <w:rPr>
          <w:rFonts w:ascii="Arial" w:hAnsi="Arial" w:cs="Arial"/>
          <w:sz w:val="22"/>
          <w:szCs w:val="22"/>
        </w:rPr>
        <w:t>and then place your banner in the first empty banner stand and proceed to your seat.</w:t>
      </w:r>
    </w:p>
    <w:p w14:paraId="3F528277" w14:textId="77777777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</w:p>
    <w:p w14:paraId="20E320E1" w14:textId="1E45C838" w:rsidR="007165D6" w:rsidRPr="007165D6" w:rsidRDefault="007165D6" w:rsidP="007165D6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7165D6">
        <w:rPr>
          <w:rFonts w:ascii="Arial" w:hAnsi="Arial" w:cs="Arial"/>
          <w:b/>
          <w:bCs/>
          <w:sz w:val="22"/>
          <w:szCs w:val="22"/>
          <w:u w:val="single"/>
        </w:rPr>
        <w:t>Banner Stands</w:t>
      </w:r>
    </w:p>
    <w:p w14:paraId="70DA3CF4" w14:textId="767B099B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  <w:r w:rsidRPr="007165D6">
        <w:rPr>
          <w:rFonts w:ascii="Arial" w:hAnsi="Arial" w:cs="Arial"/>
          <w:sz w:val="22"/>
          <w:szCs w:val="22"/>
        </w:rPr>
        <w:t>Please drop off your banner stand in Hall A of the Convention Center anytime on Friday</w:t>
      </w:r>
      <w:r w:rsidR="00FB262B">
        <w:rPr>
          <w:rFonts w:ascii="Arial" w:hAnsi="Arial" w:cs="Arial"/>
          <w:sz w:val="22"/>
          <w:szCs w:val="22"/>
        </w:rPr>
        <w:t xml:space="preserve"> </w:t>
      </w:r>
      <w:r w:rsidRPr="007165D6">
        <w:rPr>
          <w:rFonts w:ascii="Arial" w:hAnsi="Arial" w:cs="Arial"/>
          <w:sz w:val="22"/>
          <w:szCs w:val="22"/>
        </w:rPr>
        <w:t>or on Saturday morning before 8:30</w:t>
      </w:r>
      <w:r>
        <w:rPr>
          <w:rFonts w:ascii="Arial" w:hAnsi="Arial" w:cs="Arial"/>
          <w:sz w:val="22"/>
          <w:szCs w:val="22"/>
        </w:rPr>
        <w:t xml:space="preserve"> </w:t>
      </w:r>
      <w:r w:rsidRPr="007165D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Pr="007165D6">
        <w:rPr>
          <w:rFonts w:ascii="Arial" w:hAnsi="Arial" w:cs="Arial"/>
          <w:sz w:val="22"/>
          <w:szCs w:val="22"/>
        </w:rPr>
        <w:t xml:space="preserve">m. Your banner stand may stay in Hall A for the duration of the </w:t>
      </w:r>
      <w:r w:rsidR="003362D0">
        <w:rPr>
          <w:rFonts w:ascii="Arial" w:hAnsi="Arial" w:cs="Arial"/>
          <w:sz w:val="22"/>
          <w:szCs w:val="22"/>
        </w:rPr>
        <w:t xml:space="preserve">Eucharistic </w:t>
      </w:r>
      <w:r w:rsidRPr="007165D6">
        <w:rPr>
          <w:rFonts w:ascii="Arial" w:hAnsi="Arial" w:cs="Arial"/>
          <w:sz w:val="22"/>
          <w:szCs w:val="22"/>
        </w:rPr>
        <w:t>Congress.</w:t>
      </w:r>
    </w:p>
    <w:p w14:paraId="437F83D8" w14:textId="01D37343" w:rsidR="007165D6" w:rsidRDefault="00117B49" w:rsidP="007165D6">
      <w:pPr>
        <w:spacing w:after="120"/>
        <w:rPr>
          <w:rFonts w:ascii="Arial" w:hAnsi="Arial" w:cs="Arial"/>
          <w:sz w:val="22"/>
          <w:szCs w:val="22"/>
        </w:rPr>
      </w:pPr>
      <w:r w:rsidRPr="007165D6">
        <w:rPr>
          <w:rFonts w:ascii="Arial" w:hAnsi="Arial" w:cs="Arial"/>
          <w:sz w:val="22"/>
          <w:szCs w:val="22"/>
        </w:rPr>
        <w:t>Remember to take your banner and stand with you at the end of the Eucharistic Congress</w:t>
      </w:r>
      <w:r>
        <w:rPr>
          <w:rFonts w:ascii="Arial" w:hAnsi="Arial" w:cs="Arial"/>
          <w:sz w:val="22"/>
          <w:szCs w:val="22"/>
        </w:rPr>
        <w:t xml:space="preserve">. </w:t>
      </w:r>
      <w:r w:rsidR="007165D6" w:rsidRPr="007165D6">
        <w:rPr>
          <w:rFonts w:ascii="Arial" w:hAnsi="Arial" w:cs="Arial"/>
          <w:sz w:val="22"/>
          <w:szCs w:val="22"/>
        </w:rPr>
        <w:t xml:space="preserve">Otherwise, it will be discarded by the </w:t>
      </w:r>
      <w:r w:rsidR="007165D6">
        <w:rPr>
          <w:rFonts w:ascii="Arial" w:hAnsi="Arial" w:cs="Arial"/>
          <w:sz w:val="22"/>
          <w:szCs w:val="22"/>
        </w:rPr>
        <w:t xml:space="preserve">Charlotte </w:t>
      </w:r>
      <w:r w:rsidR="007165D6" w:rsidRPr="007165D6">
        <w:rPr>
          <w:rFonts w:ascii="Arial" w:hAnsi="Arial" w:cs="Arial"/>
          <w:sz w:val="22"/>
          <w:szCs w:val="22"/>
        </w:rPr>
        <w:t xml:space="preserve">Convention Center when </w:t>
      </w:r>
      <w:r w:rsidR="007165D6">
        <w:rPr>
          <w:rFonts w:ascii="Arial" w:hAnsi="Arial" w:cs="Arial"/>
          <w:sz w:val="22"/>
          <w:szCs w:val="22"/>
        </w:rPr>
        <w:t>staff</w:t>
      </w:r>
      <w:r w:rsidR="007165D6" w:rsidRPr="007165D6">
        <w:rPr>
          <w:rFonts w:ascii="Arial" w:hAnsi="Arial" w:cs="Arial"/>
          <w:sz w:val="22"/>
          <w:szCs w:val="22"/>
        </w:rPr>
        <w:t xml:space="preserve"> complete their facility clean</w:t>
      </w:r>
      <w:r w:rsidR="007165D6">
        <w:rPr>
          <w:rFonts w:ascii="Arial" w:hAnsi="Arial" w:cs="Arial"/>
          <w:sz w:val="22"/>
          <w:szCs w:val="22"/>
        </w:rPr>
        <w:t>-</w:t>
      </w:r>
      <w:r w:rsidR="007165D6" w:rsidRPr="007165D6">
        <w:rPr>
          <w:rFonts w:ascii="Arial" w:hAnsi="Arial" w:cs="Arial"/>
          <w:sz w:val="22"/>
          <w:szCs w:val="22"/>
        </w:rPr>
        <w:t xml:space="preserve">up </w:t>
      </w:r>
      <w:r w:rsidR="003C186B">
        <w:rPr>
          <w:rFonts w:ascii="Arial" w:hAnsi="Arial" w:cs="Arial"/>
          <w:sz w:val="22"/>
          <w:szCs w:val="22"/>
        </w:rPr>
        <w:t>after the event</w:t>
      </w:r>
      <w:r w:rsidR="007165D6" w:rsidRPr="007165D6">
        <w:rPr>
          <w:rFonts w:ascii="Arial" w:hAnsi="Arial" w:cs="Arial"/>
          <w:sz w:val="22"/>
          <w:szCs w:val="22"/>
        </w:rPr>
        <w:t>.</w:t>
      </w:r>
    </w:p>
    <w:p w14:paraId="6C0E44B2" w14:textId="77777777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</w:p>
    <w:p w14:paraId="53F89851" w14:textId="77777777" w:rsidR="007165D6" w:rsidRDefault="007165D6" w:rsidP="007165D6">
      <w:pPr>
        <w:pBdr>
          <w:bottom w:val="single" w:sz="6" w:space="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0A75FCF8" w14:textId="0F151835" w:rsidR="007165D6" w:rsidRPr="007165D6" w:rsidRDefault="007165D6" w:rsidP="007165D6">
      <w:pPr>
        <w:spacing w:after="120"/>
        <w:rPr>
          <w:rFonts w:ascii="Arial" w:hAnsi="Arial" w:cs="Arial"/>
          <w:sz w:val="22"/>
          <w:szCs w:val="22"/>
        </w:rPr>
      </w:pPr>
      <w:r w:rsidRPr="007165D6">
        <w:rPr>
          <w:rFonts w:ascii="Arial" w:hAnsi="Arial" w:cs="Arial"/>
          <w:b/>
          <w:bCs/>
          <w:sz w:val="22"/>
          <w:szCs w:val="22"/>
        </w:rPr>
        <w:t>Procession questions?</w:t>
      </w:r>
      <w:r w:rsidRPr="007165D6">
        <w:rPr>
          <w:rFonts w:ascii="Arial" w:hAnsi="Arial" w:cs="Arial"/>
          <w:sz w:val="22"/>
          <w:szCs w:val="22"/>
        </w:rPr>
        <w:t xml:space="preserve"> Contact the </w:t>
      </w:r>
      <w:r>
        <w:rPr>
          <w:rFonts w:ascii="Arial" w:hAnsi="Arial" w:cs="Arial"/>
          <w:sz w:val="22"/>
          <w:szCs w:val="22"/>
        </w:rPr>
        <w:t>pr</w:t>
      </w:r>
      <w:r w:rsidRPr="007165D6">
        <w:rPr>
          <w:rFonts w:ascii="Arial" w:hAnsi="Arial" w:cs="Arial"/>
          <w:sz w:val="22"/>
          <w:szCs w:val="22"/>
        </w:rPr>
        <w:t xml:space="preserve">ocession </w:t>
      </w:r>
      <w:r>
        <w:rPr>
          <w:rFonts w:ascii="Arial" w:hAnsi="Arial" w:cs="Arial"/>
          <w:sz w:val="22"/>
          <w:szCs w:val="22"/>
        </w:rPr>
        <w:t>c</w:t>
      </w:r>
      <w:r w:rsidRPr="007165D6">
        <w:rPr>
          <w:rFonts w:ascii="Arial" w:hAnsi="Arial" w:cs="Arial"/>
          <w:sz w:val="22"/>
          <w:szCs w:val="22"/>
        </w:rPr>
        <w:t>oordinator</w:t>
      </w:r>
      <w:r>
        <w:rPr>
          <w:rFonts w:ascii="Arial" w:hAnsi="Arial" w:cs="Arial"/>
          <w:sz w:val="22"/>
          <w:szCs w:val="22"/>
        </w:rPr>
        <w:t>,</w:t>
      </w:r>
      <w:r w:rsidRPr="007165D6">
        <w:rPr>
          <w:rFonts w:ascii="Arial" w:hAnsi="Arial" w:cs="Arial"/>
          <w:sz w:val="22"/>
          <w:szCs w:val="22"/>
        </w:rPr>
        <w:t xml:space="preserve"> Stacy Peterson, at </w:t>
      </w:r>
      <w:hyperlink r:id="rId4" w:history="1">
        <w:r w:rsidRPr="007165D6">
          <w:rPr>
            <w:rStyle w:val="Hyperlink"/>
            <w:rFonts w:ascii="Arial" w:hAnsi="Arial" w:cs="Arial"/>
            <w:sz w:val="22"/>
            <w:szCs w:val="22"/>
          </w:rPr>
          <w:t>stacypeterson40@hotmail.com</w:t>
        </w:r>
      </w:hyperlink>
      <w:r w:rsidRPr="007165D6">
        <w:rPr>
          <w:rFonts w:ascii="Arial" w:hAnsi="Arial" w:cs="Arial"/>
          <w:sz w:val="22"/>
          <w:szCs w:val="22"/>
        </w:rPr>
        <w:t>.</w:t>
      </w:r>
    </w:p>
    <w:sectPr w:rsidR="007165D6" w:rsidRPr="00716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D6"/>
    <w:rsid w:val="000719F2"/>
    <w:rsid w:val="00084F90"/>
    <w:rsid w:val="000A4F7C"/>
    <w:rsid w:val="000F32F5"/>
    <w:rsid w:val="00117B49"/>
    <w:rsid w:val="00276A2D"/>
    <w:rsid w:val="003362D0"/>
    <w:rsid w:val="00394705"/>
    <w:rsid w:val="003C186B"/>
    <w:rsid w:val="00520BE1"/>
    <w:rsid w:val="005F1C19"/>
    <w:rsid w:val="006E32BE"/>
    <w:rsid w:val="007165D6"/>
    <w:rsid w:val="00900ABA"/>
    <w:rsid w:val="009559EE"/>
    <w:rsid w:val="00BA22E1"/>
    <w:rsid w:val="00BC33AF"/>
    <w:rsid w:val="00CB7102"/>
    <w:rsid w:val="00D6361A"/>
    <w:rsid w:val="00E6657C"/>
    <w:rsid w:val="00F75845"/>
    <w:rsid w:val="00F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30E47E"/>
  <w15:chartTrackingRefBased/>
  <w15:docId w15:val="{2FA339E4-8429-0640-A8EE-1B5D0F9F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5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5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5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5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5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5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5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5D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165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165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cypeterson4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1643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Banner carrier instructions</dc:title>
  <dc:subject/>
  <dc:creator>Diocese of Charlotte Communications Office</dc:creator>
  <cp:keywords/>
  <dc:description/>
  <cp:lastModifiedBy>Guilfoyle, Patricia L.</cp:lastModifiedBy>
  <cp:revision>21</cp:revision>
  <dcterms:created xsi:type="dcterms:W3CDTF">2024-08-01T01:01:00Z</dcterms:created>
  <dcterms:modified xsi:type="dcterms:W3CDTF">2024-08-01T03:05:00Z</dcterms:modified>
  <cp:category/>
</cp:coreProperties>
</file>